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8B" w:rsidRDefault="00830E8B" w:rsidP="00830E8B">
      <w:pPr>
        <w:jc w:val="right"/>
      </w:pPr>
    </w:p>
    <w:p w:rsidR="00436283" w:rsidRPr="00436283" w:rsidRDefault="00436283" w:rsidP="00436283">
      <w:pPr>
        <w:pStyle w:val="Titre"/>
        <w:bidi/>
        <w:jc w:val="center"/>
        <w:rPr>
          <w:rFonts w:eastAsia="Times New Roman"/>
          <w:sz w:val="36"/>
          <w:szCs w:val="36"/>
          <w:lang w:bidi="ar-QA"/>
        </w:rPr>
      </w:pPr>
      <w:r w:rsidRPr="00436283">
        <w:rPr>
          <w:rFonts w:eastAsia="Times New Roman"/>
          <w:sz w:val="36"/>
          <w:szCs w:val="36"/>
          <w:rtl/>
          <w:lang w:bidi="ar-QA"/>
        </w:rPr>
        <w:t>« التقنين المدني في عِقْده الأول »</w:t>
      </w:r>
    </w:p>
    <w:p w:rsidR="00436283" w:rsidRPr="00436283" w:rsidRDefault="00436283" w:rsidP="00436283">
      <w:pPr>
        <w:pStyle w:val="Sansinterligne"/>
        <w:jc w:val="center"/>
        <w:rPr>
          <w:rStyle w:val="Titredulivre"/>
        </w:rPr>
      </w:pPr>
      <w:r w:rsidRPr="00436283">
        <w:rPr>
          <w:rStyle w:val="Titredulivre"/>
          <w:rtl/>
        </w:rPr>
        <w:t>مؤتمرٌ علمي قانوني بمناسبة مرور عشرة أعوام على نفاذ القانون المدني القطري</w:t>
      </w:r>
    </w:p>
    <w:p w:rsidR="00436283" w:rsidRDefault="00436283" w:rsidP="00436283">
      <w:pPr>
        <w:jc w:val="center"/>
      </w:pPr>
    </w:p>
    <w:p w:rsidR="00436283" w:rsidRPr="00436283" w:rsidRDefault="00436283" w:rsidP="00436283">
      <w:pPr>
        <w:jc w:val="center"/>
        <w:rPr>
          <w:sz w:val="44"/>
          <w:szCs w:val="44"/>
          <w:u w:val="single"/>
        </w:rPr>
      </w:pPr>
      <w:r w:rsidRPr="00436283">
        <w:rPr>
          <w:sz w:val="44"/>
          <w:szCs w:val="44"/>
          <w:u w:val="single"/>
        </w:rPr>
        <w:t>Registration Form</w:t>
      </w:r>
    </w:p>
    <w:p w:rsidR="00436283" w:rsidRDefault="00436283" w:rsidP="00436283">
      <w:pPr>
        <w:jc w:val="center"/>
        <w:rPr>
          <w:rtl/>
        </w:rPr>
      </w:pPr>
    </w:p>
    <w:tbl>
      <w:tblPr>
        <w:tblW w:w="9360" w:type="dxa"/>
        <w:tblInd w:w="-2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5760"/>
        <w:gridCol w:w="1800"/>
      </w:tblGrid>
      <w:tr w:rsidR="00436283" w:rsidTr="00436283">
        <w:trPr>
          <w:trHeight w:hRule="exact" w:val="63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97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N</w:t>
            </w:r>
            <w:r>
              <w:rPr>
                <w:rFonts w:eastAsia="Times New Roman"/>
                <w:color w:val="212121"/>
                <w:spacing w:val="2"/>
                <w:w w:val="103"/>
                <w:sz w:val="20"/>
                <w:szCs w:val="20"/>
              </w:rPr>
              <w:t>a</w:t>
            </w:r>
            <w:r>
              <w:rPr>
                <w:rFonts w:eastAsia="Times New Roman"/>
                <w:color w:val="212121"/>
                <w:spacing w:val="-2"/>
                <w:w w:val="103"/>
                <w:sz w:val="20"/>
                <w:szCs w:val="20"/>
              </w:rPr>
              <w:t>m</w:t>
            </w: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807" w:right="-20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</w:rPr>
              <w:t>: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</w:rPr>
              <w:t>ﻢﺳﻻ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  <w:rtl/>
              </w:rPr>
              <w:t>ا</w:t>
            </w:r>
          </w:p>
        </w:tc>
      </w:tr>
      <w:tr w:rsidR="00436283" w:rsidTr="00436283">
        <w:trPr>
          <w:trHeight w:hRule="exact"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97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Nationality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723" w:right="-20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pacing w:val="-2"/>
                <w:w w:val="102"/>
                <w:sz w:val="22"/>
                <w:szCs w:val="22"/>
              </w:rPr>
              <w:t>: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w w:val="102"/>
                <w:sz w:val="22"/>
                <w:szCs w:val="22"/>
              </w:rPr>
              <w:t>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w w:val="102"/>
                <w:sz w:val="22"/>
                <w:szCs w:val="22"/>
              </w:rPr>
              <w:t>ﻴ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w w:val="102"/>
                <w:sz w:val="22"/>
                <w:szCs w:val="22"/>
              </w:rPr>
              <w:t>ﺴ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w w:val="102"/>
                <w:sz w:val="22"/>
                <w:szCs w:val="22"/>
              </w:rPr>
              <w:t>ﻨ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</w:rPr>
              <w:t>ﺠﻟ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  <w:rtl/>
              </w:rPr>
              <w:t>ا</w:t>
            </w:r>
          </w:p>
        </w:tc>
      </w:tr>
      <w:tr w:rsidR="00436283" w:rsidTr="00436283">
        <w:trPr>
          <w:trHeight w:hRule="exact"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97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>D</w:t>
            </w:r>
            <w:r>
              <w:rPr>
                <w:rFonts w:eastAsia="Times New Roman"/>
                <w:color w:val="212121"/>
                <w:spacing w:val="1"/>
                <w:w w:val="103"/>
                <w:sz w:val="20"/>
                <w:szCs w:val="20"/>
              </w:rPr>
              <w:t>e</w:t>
            </w:r>
            <w:r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>g</w:t>
            </w:r>
            <w:r>
              <w:rPr>
                <w:rFonts w:eastAsia="Times New Roman"/>
                <w:color w:val="212121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>ee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352" w:right="-20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sz w:val="22"/>
                <w:szCs w:val="22"/>
              </w:rPr>
              <w:t>: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sz w:val="22"/>
                <w:szCs w:val="22"/>
              </w:rPr>
              <w:t>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2"/>
                <w:sz w:val="22"/>
                <w:szCs w:val="22"/>
              </w:rPr>
              <w:t>ﻴ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2"/>
                <w:sz w:val="22"/>
                <w:szCs w:val="22"/>
              </w:rPr>
              <w:t>ﻤ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</w:rPr>
              <w:t>ﻠ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3"/>
                <w:sz w:val="22"/>
                <w:szCs w:val="22"/>
              </w:rPr>
              <w:t>ﻌ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sz w:val="22"/>
                <w:szCs w:val="22"/>
              </w:rPr>
              <w:t>ﻟ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w w:val="102"/>
                <w:sz w:val="22"/>
                <w:szCs w:val="22"/>
              </w:rPr>
              <w:t>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29"/>
                <w:w w:val="102"/>
                <w:sz w:val="22"/>
                <w:szCs w:val="22"/>
              </w:rPr>
              <w:t>ﺟ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w w:val="102"/>
                <w:sz w:val="22"/>
                <w:szCs w:val="22"/>
                <w:rtl/>
              </w:rPr>
              <w:t>ر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w w:val="102"/>
                <w:sz w:val="22"/>
                <w:szCs w:val="22"/>
              </w:rPr>
              <w:t>ﺪ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</w:rPr>
              <w:t>ﻟ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  <w:rtl/>
              </w:rPr>
              <w:t>ا</w:t>
            </w:r>
          </w:p>
        </w:tc>
      </w:tr>
      <w:tr w:rsidR="00436283" w:rsidTr="00436283">
        <w:trPr>
          <w:trHeight w:hRule="exact" w:val="62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97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Tile / affiliation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187" w:right="-20"/>
              <w:rPr>
                <w:rFonts w:ascii="Traditional Arabic" w:eastAsia="Traditional Arabic" w:hAnsi="Traditional Arabic" w:cs="Traditional Arabic"/>
                <w:rtl/>
                <w:lang w:bidi="ar-Q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rtl/>
                <w:lang w:bidi="ar-QA"/>
              </w:rPr>
              <w:t>المسمى الوظيفي:</w:t>
            </w:r>
          </w:p>
        </w:tc>
      </w:tr>
      <w:tr w:rsidR="00436283" w:rsidTr="00436283">
        <w:trPr>
          <w:trHeight w:hRule="exact" w:val="7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96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12121"/>
                <w:spacing w:val="2"/>
                <w:w w:val="103"/>
                <w:sz w:val="20"/>
                <w:szCs w:val="20"/>
              </w:rPr>
              <w:t>E</w:t>
            </w:r>
            <w:r>
              <w:rPr>
                <w:rFonts w:eastAsia="Times New Roman"/>
                <w:color w:val="212121"/>
                <w:spacing w:val="-2"/>
                <w:w w:val="103"/>
                <w:sz w:val="20"/>
                <w:szCs w:val="20"/>
              </w:rPr>
              <w:t>m</w:t>
            </w: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p</w:t>
            </w:r>
            <w:r>
              <w:rPr>
                <w:rFonts w:eastAsia="Times New Roman"/>
                <w:color w:val="212121"/>
                <w:spacing w:val="1"/>
                <w:w w:val="103"/>
                <w:sz w:val="20"/>
                <w:szCs w:val="20"/>
              </w:rPr>
              <w:t>l</w:t>
            </w:r>
            <w:r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eastAsia="Times New Roman"/>
                <w:color w:val="212121"/>
                <w:spacing w:val="3"/>
                <w:w w:val="103"/>
                <w:sz w:val="20"/>
                <w:szCs w:val="20"/>
              </w:rPr>
              <w:t>y</w:t>
            </w: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557" w:right="-20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</w:rPr>
              <w:t>:ﻞ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sz w:val="22"/>
                <w:szCs w:val="22"/>
              </w:rPr>
              <w:t>ﻤ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</w:rPr>
              <w:t>ﻌﻟ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w w:val="102"/>
                <w:sz w:val="22"/>
                <w:szCs w:val="22"/>
              </w:rPr>
              <w:t>ﺔ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w w:val="102"/>
                <w:sz w:val="22"/>
                <w:szCs w:val="22"/>
              </w:rPr>
              <w:t>ﻬ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</w:rPr>
              <w:t>ﺟ</w:t>
            </w:r>
          </w:p>
        </w:tc>
      </w:tr>
      <w:tr w:rsidR="00436283" w:rsidTr="00436283">
        <w:trPr>
          <w:trHeight w:hRule="exact" w:val="4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97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12121"/>
                <w:spacing w:val="1"/>
                <w:w w:val="103"/>
                <w:sz w:val="20"/>
                <w:szCs w:val="20"/>
              </w:rPr>
              <w:t>M</w:t>
            </w:r>
            <w:r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>o</w:t>
            </w: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bi</w:t>
            </w:r>
            <w:r>
              <w:rPr>
                <w:rFonts w:eastAsia="Times New Roman"/>
                <w:color w:val="212121"/>
                <w:spacing w:val="1"/>
                <w:w w:val="103"/>
                <w:sz w:val="20"/>
                <w:szCs w:val="20"/>
              </w:rPr>
              <w:t>le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291" w:right="-20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bCs/>
                <w:spacing w:val="-19"/>
                <w:sz w:val="22"/>
                <w:szCs w:val="22"/>
                <w:rtl/>
              </w:rPr>
              <w:t>ك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pacing w:val="-19"/>
                <w:rtl/>
              </w:rPr>
              <w:t>: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</w:rPr>
              <w:t>ﺮﺤ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sz w:val="22"/>
                <w:szCs w:val="22"/>
              </w:rPr>
              <w:t>ﺘ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sz w:val="22"/>
                <w:szCs w:val="22"/>
              </w:rPr>
              <w:t>ﻤ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</w:rPr>
              <w:t>ﻟ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  <w:rtl/>
              </w:rPr>
              <w:t>ا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</w:rPr>
              <w:t>ﻒﺗﺎ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w w:val="102"/>
                <w:sz w:val="22"/>
                <w:szCs w:val="22"/>
              </w:rPr>
              <w:t>ﻬ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</w:rPr>
              <w:t>ﻟ</w:t>
            </w:r>
            <w:r>
              <w:rPr>
                <w:rFonts w:ascii="Traditional Arabic" w:eastAsia="Traditional Arabic" w:hAnsi="Traditional Arabic" w:cs="Traditional Arabic"/>
                <w:b/>
                <w:bCs/>
                <w:w w:val="102"/>
                <w:sz w:val="22"/>
                <w:szCs w:val="22"/>
                <w:rtl/>
              </w:rPr>
              <w:t>ا</w:t>
            </w:r>
          </w:p>
        </w:tc>
      </w:tr>
      <w:tr w:rsidR="00436283" w:rsidTr="00436283">
        <w:trPr>
          <w:trHeight w:hRule="exact" w:val="5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4"/>
              <w:ind w:left="97" w:right="-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212121"/>
                <w:spacing w:val="2"/>
                <w:w w:val="103"/>
                <w:sz w:val="20"/>
                <w:szCs w:val="20"/>
              </w:rPr>
              <w:t>E</w:t>
            </w:r>
            <w:r>
              <w:rPr>
                <w:rFonts w:eastAsia="Times New Roman"/>
                <w:color w:val="212121"/>
                <w:spacing w:val="-2"/>
                <w:w w:val="103"/>
                <w:sz w:val="20"/>
                <w:szCs w:val="20"/>
              </w:rPr>
              <w:t>m</w:t>
            </w:r>
            <w:r>
              <w:rPr>
                <w:rFonts w:eastAsia="Times New Roman"/>
                <w:color w:val="212121"/>
                <w:w w:val="103"/>
                <w:sz w:val="20"/>
                <w:szCs w:val="20"/>
              </w:rPr>
              <w:t>ail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436283">
            <w:pPr>
              <w:spacing w:before="4"/>
              <w:ind w:right="-20"/>
              <w:rPr>
                <w:rFonts w:ascii="Traditional Arabic" w:eastAsia="Traditional Arabic" w:hAnsi="Traditional Arabic" w:cs="Traditional Arabic"/>
                <w:rtl/>
                <w:lang w:bidi="ar-Q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pacing w:val="-2"/>
                <w:w w:val="102"/>
                <w:rtl/>
              </w:rPr>
              <w:t>: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2"/>
                <w:sz w:val="22"/>
                <w:szCs w:val="22"/>
              </w:rPr>
              <w:t>ﻲ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7"/>
                <w:sz w:val="22"/>
                <w:szCs w:val="22"/>
              </w:rPr>
              <w:t>ﻧ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8"/>
                <w:sz w:val="22"/>
                <w:szCs w:val="22"/>
                <w:rtl/>
              </w:rPr>
              <w:t>و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22"/>
                <w:szCs w:val="22"/>
              </w:rPr>
              <w:t>ﺮ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sz w:val="22"/>
                <w:szCs w:val="22"/>
              </w:rPr>
              <w:t>ﺘ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1"/>
                <w:sz w:val="22"/>
                <w:szCs w:val="22"/>
              </w:rPr>
              <w:t>ﻜ</w:t>
            </w:r>
            <w:r>
              <w:rPr>
                <w:rFonts w:ascii="Traditional Arabic" w:eastAsia="Traditional Arabic" w:hAnsi="Traditional Arabic" w:cs="Traditional Arabic"/>
                <w:b/>
                <w:bCs/>
                <w:spacing w:val="-1"/>
                <w:sz w:val="22"/>
                <w:szCs w:val="22"/>
              </w:rPr>
              <w:t>ﻟ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pacing w:val="1"/>
                <w:rtl/>
              </w:rPr>
              <w:t>الا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w w:val="102"/>
                <w:rtl/>
              </w:rPr>
              <w:t>البري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w w:val="102"/>
                <w:rtl/>
                <w:lang w:bidi="ar-QA"/>
              </w:rPr>
              <w:t>د</w:t>
            </w:r>
          </w:p>
        </w:tc>
      </w:tr>
      <w:tr w:rsidR="00436283" w:rsidTr="00436283">
        <w:trPr>
          <w:trHeight w:hRule="exact" w:val="6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Pr="000F5EB9" w:rsidRDefault="00436283" w:rsidP="006F45E5">
            <w:pPr>
              <w:spacing w:before="5"/>
              <w:ind w:right="-20"/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</w:pPr>
            <w:r w:rsidRPr="000F5EB9"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 xml:space="preserve"> Title of the research paper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5"/>
              <w:ind w:left="269" w:right="-20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عنو</w:t>
            </w:r>
            <w:r w:rsidRPr="000F5EB9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ا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ن</w:t>
            </w:r>
            <w:r w:rsidRPr="000F5EB9"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 xml:space="preserve"> البحث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:</w:t>
            </w:r>
          </w:p>
        </w:tc>
      </w:tr>
      <w:tr w:rsidR="00436283" w:rsidTr="00436283">
        <w:trPr>
          <w:trHeight w:hRule="exact" w:val="19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Pr="000F5EB9" w:rsidRDefault="00436283" w:rsidP="006F45E5">
            <w:pPr>
              <w:spacing w:before="5"/>
              <w:ind w:right="-20"/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</w:pPr>
            <w:r w:rsidRPr="000F5EB9"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 xml:space="preserve"> Summary / Abstract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5"/>
              <w:ind w:left="269" w:right="-20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>ملخص البحث :</w:t>
            </w:r>
          </w:p>
        </w:tc>
      </w:tr>
      <w:tr w:rsidR="00436283" w:rsidTr="00436283">
        <w:trPr>
          <w:trHeight w:hRule="exact" w:val="24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Pr="000F5EB9" w:rsidRDefault="00436283" w:rsidP="006F45E5">
            <w:pPr>
              <w:spacing w:before="5"/>
              <w:ind w:right="-20"/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</w:pPr>
            <w:r>
              <w:rPr>
                <w:rFonts w:eastAsia="Times New Roman"/>
                <w:color w:val="212121"/>
                <w:spacing w:val="-1"/>
                <w:w w:val="103"/>
                <w:sz w:val="20"/>
                <w:szCs w:val="20"/>
              </w:rPr>
              <w:t>Brief Bio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283" w:rsidRDefault="00436283" w:rsidP="006F45E5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283" w:rsidRDefault="00436283" w:rsidP="006F45E5">
            <w:pPr>
              <w:spacing w:before="5"/>
              <w:ind w:left="269" w:right="-20"/>
              <w:rPr>
                <w:rFonts w:ascii="Traditional Arabic" w:eastAsia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rtl/>
              </w:rPr>
              <w:t xml:space="preserve"> نبذة عن المتحدث</w:t>
            </w:r>
          </w:p>
        </w:tc>
      </w:tr>
    </w:tbl>
    <w:p w:rsidR="00830E8B" w:rsidRDefault="00830E8B">
      <w:pPr>
        <w:jc w:val="right"/>
        <w:rPr>
          <w:rtl/>
        </w:rPr>
      </w:pPr>
    </w:p>
    <w:sectPr w:rsidR="00830E8B" w:rsidSect="00C63FB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05" w:rsidRDefault="00670805" w:rsidP="00802597">
      <w:r>
        <w:separator/>
      </w:r>
    </w:p>
  </w:endnote>
  <w:endnote w:type="continuationSeparator" w:id="1">
    <w:p w:rsidR="00670805" w:rsidRDefault="00670805" w:rsidP="00802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05" w:rsidRDefault="00670805" w:rsidP="00802597">
      <w:r>
        <w:separator/>
      </w:r>
    </w:p>
  </w:footnote>
  <w:footnote w:type="continuationSeparator" w:id="1">
    <w:p w:rsidR="00670805" w:rsidRDefault="00670805" w:rsidP="00802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97" w:rsidRDefault="00802597" w:rsidP="00802597">
    <w:pPr>
      <w:pStyle w:val="En-tte"/>
    </w:pPr>
    <w:r>
      <w:rPr>
        <w:noProof/>
        <w:lang w:eastAsia="en-US"/>
      </w:rPr>
      <w:drawing>
        <wp:inline distT="0" distB="0" distL="0" distR="0">
          <wp:extent cx="1895475" cy="466725"/>
          <wp:effectExtent l="0" t="0" r="9525" b="9525"/>
          <wp:docPr id="1" name="Picture 1" descr="Description: D:\Users\hokour\AppData\Local\Microsoft\Windows\Temporary Internet Files\Content.Outlook\6JKODELN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:\Users\hokour\AppData\Local\Microsoft\Windows\Temporary Internet Files\Content.Outlook\6JKODELN\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597" w:rsidRDefault="0080259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6CD"/>
    <w:multiLevelType w:val="hybridMultilevel"/>
    <w:tmpl w:val="B1161332"/>
    <w:lvl w:ilvl="0" w:tplc="964665C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54C3"/>
    <w:multiLevelType w:val="hybridMultilevel"/>
    <w:tmpl w:val="10865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2C30203"/>
    <w:multiLevelType w:val="hybridMultilevel"/>
    <w:tmpl w:val="BCFEC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21590"/>
    <w:multiLevelType w:val="hybridMultilevel"/>
    <w:tmpl w:val="E0666AF0"/>
    <w:lvl w:ilvl="0" w:tplc="96A822F6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93776AA"/>
    <w:multiLevelType w:val="hybridMultilevel"/>
    <w:tmpl w:val="78582D0E"/>
    <w:lvl w:ilvl="0" w:tplc="F5E27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AC3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0B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06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C7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EF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675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26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8C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A18FC"/>
    <w:multiLevelType w:val="hybridMultilevel"/>
    <w:tmpl w:val="7EE49568"/>
    <w:lvl w:ilvl="0" w:tplc="3B1AA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68EE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6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2C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E5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4E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AF7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29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C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ED23FE"/>
    <w:multiLevelType w:val="hybridMultilevel"/>
    <w:tmpl w:val="EA403F6A"/>
    <w:lvl w:ilvl="0" w:tplc="964665C2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F130A"/>
    <w:multiLevelType w:val="hybridMultilevel"/>
    <w:tmpl w:val="3B1E4C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D8CA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E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6C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0D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C2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F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2C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67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954FD9"/>
    <w:multiLevelType w:val="hybridMultilevel"/>
    <w:tmpl w:val="1798A572"/>
    <w:lvl w:ilvl="0" w:tplc="76227C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0AB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4A9F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6A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41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C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A0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A0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63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8079A"/>
    <w:multiLevelType w:val="hybridMultilevel"/>
    <w:tmpl w:val="80AA8C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1AC3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0B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7065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C7C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EF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675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26D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8C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27D3B"/>
    <w:multiLevelType w:val="hybridMultilevel"/>
    <w:tmpl w:val="0478C710"/>
    <w:lvl w:ilvl="0" w:tplc="3C6448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8CA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E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6CF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0D5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BC2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AFE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2C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67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914E04"/>
    <w:multiLevelType w:val="hybridMultilevel"/>
    <w:tmpl w:val="C452F920"/>
    <w:lvl w:ilvl="0" w:tplc="67FE1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A765C3"/>
    <w:multiLevelType w:val="hybridMultilevel"/>
    <w:tmpl w:val="C3F41B64"/>
    <w:lvl w:ilvl="0" w:tplc="B298180C">
      <w:start w:val="1"/>
      <w:numFmt w:val="decimal"/>
      <w:lvlText w:val="%1-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D72F1D"/>
    <w:multiLevelType w:val="hybridMultilevel"/>
    <w:tmpl w:val="702E007E"/>
    <w:lvl w:ilvl="0" w:tplc="96A822F6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2873D00"/>
    <w:multiLevelType w:val="hybridMultilevel"/>
    <w:tmpl w:val="B5700132"/>
    <w:lvl w:ilvl="0" w:tplc="596C2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58C0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6D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68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EF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C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AF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CF2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C5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0B7045"/>
    <w:multiLevelType w:val="hybridMultilevel"/>
    <w:tmpl w:val="FA147FB6"/>
    <w:lvl w:ilvl="0" w:tplc="D4F8C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881900"/>
    <w:multiLevelType w:val="hybridMultilevel"/>
    <w:tmpl w:val="84BA7178"/>
    <w:lvl w:ilvl="0" w:tplc="96A822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95142E"/>
    <w:multiLevelType w:val="hybridMultilevel"/>
    <w:tmpl w:val="B2645352"/>
    <w:lvl w:ilvl="0" w:tplc="96A822F6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19D028D"/>
    <w:multiLevelType w:val="hybridMultilevel"/>
    <w:tmpl w:val="2E58585E"/>
    <w:lvl w:ilvl="0" w:tplc="5FF80084">
      <w:start w:val="1"/>
      <w:numFmt w:val="upperLetter"/>
      <w:lvlText w:val="%1-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C9150F6"/>
    <w:multiLevelType w:val="hybridMultilevel"/>
    <w:tmpl w:val="7A442864"/>
    <w:lvl w:ilvl="0" w:tplc="F5E273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865C9F"/>
    <w:multiLevelType w:val="hybridMultilevel"/>
    <w:tmpl w:val="220233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8C0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6D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688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EF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CC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AF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CF2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DC5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4"/>
  </w:num>
  <w:num w:numId="9">
    <w:abstractNumId w:val="8"/>
  </w:num>
  <w:num w:numId="10">
    <w:abstractNumId w:val="10"/>
  </w:num>
  <w:num w:numId="11">
    <w:abstractNumId w:val="7"/>
  </w:num>
  <w:num w:numId="12">
    <w:abstractNumId w:val="19"/>
  </w:num>
  <w:num w:numId="13">
    <w:abstractNumId w:val="9"/>
  </w:num>
  <w:num w:numId="14">
    <w:abstractNumId w:val="20"/>
  </w:num>
  <w:num w:numId="15">
    <w:abstractNumId w:val="16"/>
  </w:num>
  <w:num w:numId="16">
    <w:abstractNumId w:val="0"/>
  </w:num>
  <w:num w:numId="17">
    <w:abstractNumId w:val="18"/>
  </w:num>
  <w:num w:numId="18">
    <w:abstractNumId w:val="13"/>
  </w:num>
  <w:num w:numId="19">
    <w:abstractNumId w:val="3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40D"/>
    <w:rsid w:val="00051C8F"/>
    <w:rsid w:val="000A7616"/>
    <w:rsid w:val="00170138"/>
    <w:rsid w:val="001F4958"/>
    <w:rsid w:val="00201327"/>
    <w:rsid w:val="00226DDA"/>
    <w:rsid w:val="00283C0F"/>
    <w:rsid w:val="002B7F4C"/>
    <w:rsid w:val="003009A2"/>
    <w:rsid w:val="003B1501"/>
    <w:rsid w:val="003B61CA"/>
    <w:rsid w:val="00415311"/>
    <w:rsid w:val="00436283"/>
    <w:rsid w:val="00606E01"/>
    <w:rsid w:val="006224A0"/>
    <w:rsid w:val="00670805"/>
    <w:rsid w:val="00682AF2"/>
    <w:rsid w:val="007930DC"/>
    <w:rsid w:val="007A0012"/>
    <w:rsid w:val="007A3839"/>
    <w:rsid w:val="007C36B1"/>
    <w:rsid w:val="007E2733"/>
    <w:rsid w:val="00802597"/>
    <w:rsid w:val="00830E8B"/>
    <w:rsid w:val="00880C7E"/>
    <w:rsid w:val="009174EC"/>
    <w:rsid w:val="009A0872"/>
    <w:rsid w:val="009E53A1"/>
    <w:rsid w:val="00A03F45"/>
    <w:rsid w:val="00AA040D"/>
    <w:rsid w:val="00B22D42"/>
    <w:rsid w:val="00C023EA"/>
    <w:rsid w:val="00C63FB2"/>
    <w:rsid w:val="00C929FB"/>
    <w:rsid w:val="00CA3B53"/>
    <w:rsid w:val="00CD459A"/>
    <w:rsid w:val="00E03E43"/>
    <w:rsid w:val="00E127A4"/>
    <w:rsid w:val="00ED0CB6"/>
    <w:rsid w:val="00EE02F0"/>
    <w:rsid w:val="00F44ABC"/>
    <w:rsid w:val="00F64941"/>
    <w:rsid w:val="00FA5CCA"/>
    <w:rsid w:val="00FF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3B1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2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5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5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25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02597"/>
  </w:style>
  <w:style w:type="paragraph" w:styleId="Pieddepage">
    <w:name w:val="footer"/>
    <w:basedOn w:val="Normal"/>
    <w:link w:val="PieddepageCar"/>
    <w:uiPriority w:val="99"/>
    <w:unhideWhenUsed/>
    <w:rsid w:val="0080259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2597"/>
  </w:style>
  <w:style w:type="character" w:styleId="Lienhypertexte">
    <w:name w:val="Hyperlink"/>
    <w:basedOn w:val="Policepardfaut"/>
    <w:uiPriority w:val="99"/>
    <w:rsid w:val="00C023EA"/>
    <w:rPr>
      <w:color w:val="0000FF"/>
      <w:u w:val="single"/>
    </w:rPr>
  </w:style>
  <w:style w:type="paragraph" w:customStyle="1" w:styleId="contactheading">
    <w:name w:val="contact heading"/>
    <w:basedOn w:val="Titre2"/>
    <w:rsid w:val="00C023EA"/>
    <w:pPr>
      <w:keepLines w:val="0"/>
      <w:spacing w:before="120" w:after="12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Paragraphedeliste">
    <w:name w:val="List Paragraph"/>
    <w:basedOn w:val="Normal"/>
    <w:uiPriority w:val="34"/>
    <w:qFormat/>
    <w:rsid w:val="00C023EA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val="en-GB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9E5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Corpsdetexte">
    <w:name w:val="Body Text"/>
    <w:basedOn w:val="Normal"/>
    <w:link w:val="CorpsdetexteCar"/>
    <w:rsid w:val="009E53A1"/>
    <w:pPr>
      <w:spacing w:after="120"/>
    </w:pPr>
    <w:rPr>
      <w:rFonts w:eastAsia="Times New Roman"/>
      <w:lang w:eastAsia="en-US"/>
    </w:rPr>
  </w:style>
  <w:style w:type="character" w:customStyle="1" w:styleId="CorpsdetexteCar">
    <w:name w:val="Corps de texte Car"/>
    <w:basedOn w:val="Policepardfaut"/>
    <w:link w:val="Corpsdetexte"/>
    <w:rsid w:val="009E53A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3B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ormalWeb">
    <w:name w:val="Normal (Web)"/>
    <w:basedOn w:val="Normal"/>
    <w:unhideWhenUsed/>
    <w:rsid w:val="003B150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Tabletext">
    <w:name w:val="Table text"/>
    <w:next w:val="Normal"/>
    <w:rsid w:val="007C36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Policepardfaut"/>
    <w:rsid w:val="00606E01"/>
  </w:style>
  <w:style w:type="character" w:customStyle="1" w:styleId="shorttext">
    <w:name w:val="short_text"/>
    <w:basedOn w:val="Policepardfaut"/>
    <w:rsid w:val="00A03F45"/>
  </w:style>
  <w:style w:type="paragraph" w:styleId="Titre">
    <w:name w:val="Title"/>
    <w:basedOn w:val="Normal"/>
    <w:next w:val="Normal"/>
    <w:link w:val="TitreCar"/>
    <w:uiPriority w:val="10"/>
    <w:qFormat/>
    <w:rsid w:val="004362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36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Titredulivre">
    <w:name w:val="Book Title"/>
    <w:basedOn w:val="Policepardfaut"/>
    <w:uiPriority w:val="33"/>
    <w:qFormat/>
    <w:rsid w:val="00436283"/>
    <w:rPr>
      <w:b/>
      <w:bCs/>
      <w:smallCaps/>
      <w:spacing w:val="5"/>
    </w:rPr>
  </w:style>
  <w:style w:type="paragraph" w:styleId="Sansinterligne">
    <w:name w:val="No Spacing"/>
    <w:uiPriority w:val="1"/>
    <w:qFormat/>
    <w:rsid w:val="004362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3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5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25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597"/>
  </w:style>
  <w:style w:type="paragraph" w:styleId="Footer">
    <w:name w:val="footer"/>
    <w:basedOn w:val="Normal"/>
    <w:link w:val="FooterChar"/>
    <w:uiPriority w:val="99"/>
    <w:unhideWhenUsed/>
    <w:rsid w:val="008025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597"/>
  </w:style>
  <w:style w:type="character" w:styleId="Hyperlink">
    <w:name w:val="Hyperlink"/>
    <w:basedOn w:val="DefaultParagraphFont"/>
    <w:uiPriority w:val="99"/>
    <w:rsid w:val="00C023EA"/>
    <w:rPr>
      <w:color w:val="0000FF"/>
      <w:u w:val="single"/>
    </w:rPr>
  </w:style>
  <w:style w:type="paragraph" w:customStyle="1" w:styleId="contactheading">
    <w:name w:val="contact heading"/>
    <w:basedOn w:val="Heading2"/>
    <w:rsid w:val="00C023EA"/>
    <w:pPr>
      <w:keepLines w:val="0"/>
      <w:spacing w:before="120" w:after="120"/>
    </w:pPr>
    <w:rPr>
      <w:rFonts w:ascii="Times New Roman" w:eastAsia="Times New Roman" w:hAnsi="Times New Roman" w:cs="Arial"/>
      <w:iCs/>
      <w:color w:val="auto"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C023EA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9E53A1"/>
    <w:pPr>
      <w:spacing w:after="120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9E53A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NormalWeb">
    <w:name w:val="Normal (Web)"/>
    <w:basedOn w:val="Normal"/>
    <w:unhideWhenUsed/>
    <w:rsid w:val="003B1501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Tabletext">
    <w:name w:val="Table text"/>
    <w:next w:val="Normal"/>
    <w:rsid w:val="007C36B1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606E01"/>
  </w:style>
  <w:style w:type="character" w:customStyle="1" w:styleId="shorttext">
    <w:name w:val="short_text"/>
    <w:basedOn w:val="DefaultParagraphFont"/>
    <w:rsid w:val="00A03F45"/>
  </w:style>
  <w:style w:type="paragraph" w:styleId="Title">
    <w:name w:val="Title"/>
    <w:basedOn w:val="Normal"/>
    <w:next w:val="Normal"/>
    <w:link w:val="TitleChar"/>
    <w:uiPriority w:val="10"/>
    <w:qFormat/>
    <w:rsid w:val="004362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62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BookTitle">
    <w:name w:val="Book Title"/>
    <w:basedOn w:val="DefaultParagraphFont"/>
    <w:uiPriority w:val="33"/>
    <w:qFormat/>
    <w:rsid w:val="00436283"/>
    <w:rPr>
      <w:b/>
      <w:bCs/>
      <w:smallCaps/>
      <w:spacing w:val="5"/>
    </w:rPr>
  </w:style>
  <w:style w:type="paragraph" w:styleId="NoSpacing">
    <w:name w:val="No Spacing"/>
    <w:uiPriority w:val="1"/>
    <w:qFormat/>
    <w:rsid w:val="004362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0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50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42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7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6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7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68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2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4460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9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2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1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374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1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Salem Abou El farag</dc:creator>
  <cp:lastModifiedBy>SWEET</cp:lastModifiedBy>
  <cp:revision>2</cp:revision>
  <cp:lastPrinted>2012-09-06T09:34:00Z</cp:lastPrinted>
  <dcterms:created xsi:type="dcterms:W3CDTF">2014-07-22T00:56:00Z</dcterms:created>
  <dcterms:modified xsi:type="dcterms:W3CDTF">2014-07-22T00:56:00Z</dcterms:modified>
</cp:coreProperties>
</file>